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Les licitacions tramitades tenen exclusivament, caràcter electrònic, per la qual cosa les persones licitadores han de preparar i presentar les seves ofertes, obligatòriament, de manera telemàtica, a través dels serveis de licitació electrònica de la Plataforma de Contractació del Sector Públic. Per a accedir els Plecs dels Contractes , s'ha d'entrar en la Plataforma de Contractació del Sector Públic seleccionar “*Andraxt” en organització contractant. Es desplegaran tres perfils:</w:t>
      </w:r>
    </w:p>
    <w:p>
      <w:pPr/>
      <w:r>
        <w:rPr/>
        <w:t xml:space="preserve">Dins dels perfils, entrar en “Licitacions”. En aquesta pestanya es desplegaran tots els procediments de contractació i dins de cadascun d'ells, en l'apartat “Documents” es recullen els plecs.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2026-10-20T07:47:41+00:00</dcterms:created>
  <dcterms:modified xsi:type="dcterms:W3CDTF">2026-10-20T07:47:41+00:00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